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1996" w14:textId="72372267" w:rsidR="005C0164" w:rsidRPr="00D940C5" w:rsidRDefault="005C0164" w:rsidP="005C0164">
      <w:pPr>
        <w:tabs>
          <w:tab w:val="left" w:pos="720"/>
        </w:tabs>
        <w:jc w:val="both"/>
        <w:rPr>
          <w:b/>
          <w:bCs/>
          <w:i/>
          <w:iCs/>
          <w:color w:val="4472C4" w:themeColor="accent1"/>
          <w:sz w:val="36"/>
          <w:szCs w:val="36"/>
        </w:rPr>
      </w:pPr>
      <w:commentRangeStart w:id="0"/>
      <w:r w:rsidRPr="00D940C5">
        <w:rPr>
          <w:b/>
          <w:bCs/>
          <w:color w:val="4472C4" w:themeColor="accent1"/>
          <w:sz w:val="36"/>
          <w:szCs w:val="36"/>
        </w:rPr>
        <w:t xml:space="preserve">Final Version Template for </w:t>
      </w:r>
      <w:r w:rsidRPr="00D940C5">
        <w:rPr>
          <w:b/>
          <w:bCs/>
          <w:i/>
          <w:iCs/>
          <w:color w:val="4472C4" w:themeColor="accent1"/>
          <w:sz w:val="36"/>
          <w:szCs w:val="36"/>
        </w:rPr>
        <w:t>JAE</w:t>
      </w:r>
      <w:commentRangeEnd w:id="0"/>
      <w:r w:rsidR="0050211A" w:rsidRPr="00D940C5">
        <w:rPr>
          <w:rStyle w:val="CommentReference"/>
          <w:rFonts w:asciiTheme="minorHAnsi" w:hAnsiTheme="minorHAnsi" w:cstheme="minorBidi"/>
          <w:color w:val="4472C4" w:themeColor="accent1"/>
          <w:kern w:val="0"/>
          <w14:ligatures w14:val="none"/>
        </w:rPr>
        <w:commentReference w:id="0"/>
      </w:r>
    </w:p>
    <w:p w14:paraId="75F4909D" w14:textId="5E3F88A6" w:rsidR="00A158E1" w:rsidRPr="00973C08" w:rsidRDefault="00A158E1" w:rsidP="008679B9">
      <w:pPr>
        <w:tabs>
          <w:tab w:val="left" w:pos="720"/>
        </w:tabs>
        <w:jc w:val="both"/>
        <w:rPr>
          <w:b/>
          <w:bCs/>
          <w:sz w:val="36"/>
          <w:szCs w:val="36"/>
        </w:rPr>
      </w:pPr>
    </w:p>
    <w:p w14:paraId="5A9884BB" w14:textId="65C665E6" w:rsidR="00462E6F" w:rsidRDefault="00462E6F" w:rsidP="003F2002">
      <w:pPr>
        <w:jc w:val="both"/>
        <w:rPr>
          <w:sz w:val="22"/>
          <w:szCs w:val="22"/>
        </w:rPr>
      </w:pPr>
    </w:p>
    <w:p w14:paraId="79CAE44E" w14:textId="4E6A2EF6" w:rsidR="00462E6F" w:rsidRPr="008B5815" w:rsidRDefault="00462E6F" w:rsidP="003F2002">
      <w:pPr>
        <w:jc w:val="both"/>
        <w:rPr>
          <w:color w:val="4472C4" w:themeColor="accent1"/>
          <w:sz w:val="22"/>
          <w:szCs w:val="22"/>
        </w:rPr>
      </w:pPr>
      <w:bookmarkStart w:id="1" w:name="_Hlk192756561"/>
      <w:commentRangeStart w:id="2"/>
      <w:r w:rsidRPr="008B5815">
        <w:rPr>
          <w:color w:val="4472C4" w:themeColor="accent1"/>
          <w:sz w:val="22"/>
          <w:szCs w:val="22"/>
        </w:rPr>
        <w:t>Author</w:t>
      </w:r>
      <w:commentRangeEnd w:id="2"/>
      <w:r w:rsidR="00320C8E" w:rsidRPr="008B5815">
        <w:rPr>
          <w:rStyle w:val="CommentReference"/>
          <w:rFonts w:asciiTheme="minorHAnsi" w:hAnsiTheme="minorHAnsi" w:cstheme="minorBidi"/>
          <w:color w:val="4472C4" w:themeColor="accent1"/>
          <w:kern w:val="0"/>
          <w14:ligatures w14:val="none"/>
        </w:rPr>
        <w:commentReference w:id="2"/>
      </w:r>
      <w:r w:rsidRPr="008B5815">
        <w:rPr>
          <w:rStyle w:val="FootnoteReference"/>
          <w:color w:val="4472C4" w:themeColor="accent1"/>
          <w:sz w:val="22"/>
          <w:szCs w:val="22"/>
        </w:rPr>
        <w:footnoteReference w:id="1"/>
      </w:r>
    </w:p>
    <w:p w14:paraId="77A56D9B" w14:textId="77777777" w:rsidR="00462E6F" w:rsidRPr="008B5815" w:rsidRDefault="00462E6F" w:rsidP="003F2002">
      <w:pPr>
        <w:jc w:val="both"/>
        <w:rPr>
          <w:color w:val="4472C4" w:themeColor="accent1"/>
          <w:sz w:val="22"/>
          <w:szCs w:val="22"/>
        </w:rPr>
      </w:pPr>
      <w:r w:rsidRPr="008B5815">
        <w:rPr>
          <w:color w:val="4472C4" w:themeColor="accent1"/>
          <w:sz w:val="22"/>
          <w:szCs w:val="22"/>
        </w:rPr>
        <w:t>Author</w:t>
      </w:r>
      <w:r w:rsidRPr="008B5815">
        <w:rPr>
          <w:rStyle w:val="FootnoteReference"/>
          <w:color w:val="4472C4" w:themeColor="accent1"/>
          <w:sz w:val="22"/>
          <w:szCs w:val="22"/>
        </w:rPr>
        <w:footnoteReference w:id="2"/>
      </w:r>
    </w:p>
    <w:p w14:paraId="2320A113" w14:textId="14E335E3" w:rsidR="00C16E98" w:rsidRPr="008B5815" w:rsidRDefault="00C16E98" w:rsidP="003F2002">
      <w:pPr>
        <w:jc w:val="both"/>
        <w:rPr>
          <w:color w:val="4472C4" w:themeColor="accent1"/>
          <w:sz w:val="22"/>
          <w:szCs w:val="22"/>
        </w:rPr>
      </w:pPr>
      <w:r w:rsidRPr="008B5815">
        <w:rPr>
          <w:color w:val="4472C4" w:themeColor="accent1"/>
          <w:sz w:val="22"/>
          <w:szCs w:val="22"/>
        </w:rPr>
        <w:t>Author</w:t>
      </w:r>
      <w:r w:rsidR="006013E2" w:rsidRPr="008B5815">
        <w:rPr>
          <w:rStyle w:val="FootnoteReference"/>
          <w:color w:val="4472C4" w:themeColor="accent1"/>
          <w:sz w:val="22"/>
          <w:szCs w:val="22"/>
        </w:rPr>
        <w:footnoteReference w:id="3"/>
      </w:r>
    </w:p>
    <w:bookmarkEnd w:id="1"/>
    <w:p w14:paraId="208490AB" w14:textId="77777777" w:rsidR="00084B40" w:rsidRPr="00A70991" w:rsidRDefault="00084B40" w:rsidP="003F2002">
      <w:pPr>
        <w:jc w:val="both"/>
        <w:rPr>
          <w:sz w:val="22"/>
          <w:szCs w:val="22"/>
        </w:rPr>
      </w:pPr>
    </w:p>
    <w:p w14:paraId="7D55A0F1" w14:textId="4871EF6F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Abstract</w:t>
      </w:r>
    </w:p>
    <w:p w14:paraId="04637232" w14:textId="77777777" w:rsidR="009539D6" w:rsidRPr="008F5DFC" w:rsidRDefault="009539D6" w:rsidP="00BB4BE1">
      <w:pPr>
        <w:spacing w:line="259" w:lineRule="auto"/>
        <w:jc w:val="both"/>
        <w:rPr>
          <w:sz w:val="22"/>
          <w:szCs w:val="22"/>
        </w:rPr>
      </w:pPr>
    </w:p>
    <w:p w14:paraId="590C2A32" w14:textId="042349A4" w:rsidR="00A158E1" w:rsidRPr="00342538" w:rsidRDefault="00F50B49" w:rsidP="00BB4BE1">
      <w:pPr>
        <w:jc w:val="both"/>
        <w:rPr>
          <w:i/>
          <w:iCs/>
          <w:color w:val="4472C4" w:themeColor="accent1"/>
          <w:sz w:val="22"/>
          <w:szCs w:val="22"/>
        </w:rPr>
      </w:pPr>
      <w:r w:rsidRPr="00342538">
        <w:rPr>
          <w:i/>
          <w:iCs/>
          <w:color w:val="4472C4" w:themeColor="accent1"/>
          <w:sz w:val="22"/>
          <w:szCs w:val="22"/>
        </w:rPr>
        <w:t>250</w:t>
      </w:r>
      <w:r w:rsidR="000753AB" w:rsidRPr="00342538">
        <w:rPr>
          <w:i/>
          <w:iCs/>
          <w:color w:val="4472C4" w:themeColor="accent1"/>
          <w:sz w:val="22"/>
          <w:szCs w:val="22"/>
        </w:rPr>
        <w:t xml:space="preserve"> words or less</w:t>
      </w:r>
      <w:r w:rsidR="00220EAF" w:rsidRPr="00342538">
        <w:rPr>
          <w:i/>
          <w:iCs/>
          <w:color w:val="4472C4" w:themeColor="accent1"/>
          <w:sz w:val="22"/>
          <w:szCs w:val="22"/>
        </w:rPr>
        <w:t>.</w:t>
      </w:r>
      <w:r w:rsidR="00A158E1" w:rsidRPr="00342538">
        <w:rPr>
          <w:i/>
          <w:iCs/>
          <w:color w:val="4472C4" w:themeColor="accent1"/>
          <w:sz w:val="22"/>
          <w:szCs w:val="22"/>
        </w:rPr>
        <w:t xml:space="preserve"> </w:t>
      </w:r>
      <w:r w:rsidR="00385270" w:rsidRPr="00342538">
        <w:rPr>
          <w:i/>
          <w:iCs/>
          <w:color w:val="4472C4" w:themeColor="accent1"/>
          <w:sz w:val="22"/>
          <w:szCs w:val="22"/>
        </w:rPr>
        <w:t xml:space="preserve">This </w:t>
      </w:r>
      <w:r w:rsidR="005822D8" w:rsidRPr="00342538">
        <w:rPr>
          <w:i/>
          <w:iCs/>
          <w:color w:val="4472C4" w:themeColor="accent1"/>
          <w:sz w:val="22"/>
          <w:szCs w:val="22"/>
        </w:rPr>
        <w:t xml:space="preserve">single </w:t>
      </w:r>
      <w:r w:rsidR="00385270" w:rsidRPr="00342538">
        <w:rPr>
          <w:i/>
          <w:iCs/>
          <w:color w:val="4472C4" w:themeColor="accent1"/>
          <w:sz w:val="22"/>
          <w:szCs w:val="22"/>
        </w:rPr>
        <w:t>paragraph is formatted with italicized text, left-aligned, with no indentation at the beginning of the first line</w:t>
      </w:r>
      <w:r w:rsidR="00967408" w:rsidRPr="00342538">
        <w:rPr>
          <w:i/>
          <w:iCs/>
          <w:color w:val="4472C4" w:themeColor="accent1"/>
          <w:sz w:val="22"/>
          <w:szCs w:val="22"/>
        </w:rPr>
        <w:t>.</w:t>
      </w:r>
    </w:p>
    <w:p w14:paraId="1C48826C" w14:textId="77777777" w:rsidR="008464FC" w:rsidRPr="008F5DFC" w:rsidRDefault="008464FC" w:rsidP="00BB4BE1">
      <w:pPr>
        <w:jc w:val="both"/>
        <w:rPr>
          <w:sz w:val="22"/>
          <w:szCs w:val="22"/>
        </w:rPr>
      </w:pPr>
    </w:p>
    <w:p w14:paraId="157B473B" w14:textId="55FB5EAC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Introduction</w:t>
      </w:r>
    </w:p>
    <w:p w14:paraId="35686D5D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698679BE" w14:textId="611ABCBD" w:rsidR="009A3961" w:rsidRPr="00551923" w:rsidRDefault="009A3961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 xml:space="preserve">Paragraphs: </w:t>
      </w:r>
      <w:r w:rsidR="00AC2A03" w:rsidRPr="00551923">
        <w:rPr>
          <w:color w:val="4472C4" w:themeColor="accent1"/>
          <w:sz w:val="22"/>
          <w:szCs w:val="22"/>
        </w:rPr>
        <w:t>I</w:t>
      </w:r>
      <w:r w:rsidR="00FA0D8E" w:rsidRPr="00551923">
        <w:rPr>
          <w:color w:val="4472C4" w:themeColor="accent1"/>
          <w:sz w:val="22"/>
          <w:szCs w:val="22"/>
        </w:rPr>
        <w:t>ndent first line ½ inch; insert one blank line (one hard return) between paragraphs.</w:t>
      </w:r>
    </w:p>
    <w:p w14:paraId="461B7D98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6034DC99" w14:textId="276BD529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Conceptual and</w:t>
      </w:r>
      <w:r w:rsidR="00F50B49">
        <w:rPr>
          <w:b/>
          <w:bCs/>
          <w:sz w:val="22"/>
          <w:szCs w:val="22"/>
        </w:rPr>
        <w:t xml:space="preserve">/or </w:t>
      </w:r>
      <w:r w:rsidRPr="008464FC">
        <w:rPr>
          <w:b/>
          <w:bCs/>
          <w:sz w:val="22"/>
          <w:szCs w:val="22"/>
        </w:rPr>
        <w:t>Theoretical Framework</w:t>
      </w:r>
    </w:p>
    <w:p w14:paraId="66FFD49D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26CACF41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4097D238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5E0C7D82" w14:textId="7777777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Purpose and Research Objectives</w:t>
      </w:r>
    </w:p>
    <w:p w14:paraId="2037D2F9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40A81595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333D004D" w14:textId="77777777" w:rsidR="00F50B49" w:rsidRPr="008F5DFC" w:rsidRDefault="00F50B49" w:rsidP="00BB4BE1">
      <w:pPr>
        <w:jc w:val="both"/>
        <w:rPr>
          <w:sz w:val="22"/>
          <w:szCs w:val="22"/>
        </w:rPr>
      </w:pPr>
    </w:p>
    <w:p w14:paraId="0A24D314" w14:textId="7777777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Methodology</w:t>
      </w:r>
    </w:p>
    <w:p w14:paraId="41C25938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3D669C4A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4E30C33B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3FBE9190" w14:textId="6EDD563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Findings</w:t>
      </w:r>
    </w:p>
    <w:p w14:paraId="0CE32712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18898CAC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3B52D223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73544F5F" w14:textId="7777777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Conclusions, Discussions, Recommendations</w:t>
      </w:r>
    </w:p>
    <w:p w14:paraId="0475D45F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01624B37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05760D86" w14:textId="77777777" w:rsidR="00A00398" w:rsidRPr="008464FC" w:rsidRDefault="00A00398" w:rsidP="00BB4BE1">
      <w:pPr>
        <w:jc w:val="both"/>
        <w:rPr>
          <w:sz w:val="22"/>
          <w:szCs w:val="22"/>
        </w:rPr>
      </w:pPr>
    </w:p>
    <w:p w14:paraId="27E6DE22" w14:textId="6804AEAB" w:rsidR="00607FB4" w:rsidRPr="008464FC" w:rsidRDefault="00607FB4" w:rsidP="00BB4BE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Acknowledgements</w:t>
      </w:r>
    </w:p>
    <w:p w14:paraId="5EE486CE" w14:textId="77777777" w:rsidR="00607FB4" w:rsidRPr="008464FC" w:rsidRDefault="00607FB4" w:rsidP="00BB4BE1">
      <w:pPr>
        <w:jc w:val="both"/>
        <w:rPr>
          <w:sz w:val="22"/>
          <w:szCs w:val="22"/>
        </w:rPr>
      </w:pPr>
    </w:p>
    <w:p w14:paraId="00147F7B" w14:textId="21EF96D0" w:rsidR="00607FB4" w:rsidRDefault="00930533" w:rsidP="00BB4BE1">
      <w:pPr>
        <w:jc w:val="both"/>
        <w:rPr>
          <w:sz w:val="22"/>
          <w:szCs w:val="22"/>
        </w:rPr>
      </w:pPr>
      <w:r w:rsidRPr="00930533">
        <w:rPr>
          <w:sz w:val="22"/>
          <w:szCs w:val="22"/>
          <w:u w:val="single"/>
        </w:rPr>
        <w:t>Publishing Ethics and Compliance</w:t>
      </w:r>
      <w:r w:rsidR="005D4FDE">
        <w:rPr>
          <w:sz w:val="22"/>
          <w:szCs w:val="22"/>
        </w:rPr>
        <w:t>:</w:t>
      </w:r>
    </w:p>
    <w:p w14:paraId="325B371C" w14:textId="1A49DD25" w:rsidR="00451758" w:rsidRDefault="000E63FC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0E63FC">
        <w:rPr>
          <w:color w:val="4472C4" w:themeColor="accent1"/>
          <w:sz w:val="22"/>
          <w:szCs w:val="22"/>
        </w:rPr>
        <w:t xml:space="preserve">Insert a statement addressing the </w:t>
      </w:r>
      <w:hyperlink r:id="rId15" w:history="1">
        <w:r w:rsidR="00C04AF7" w:rsidRPr="002A21C5">
          <w:rPr>
            <w:rStyle w:val="Hyperlink"/>
            <w:i/>
            <w:iCs/>
            <w:color w:val="4472C4" w:themeColor="accent1"/>
            <w:sz w:val="22"/>
            <w:szCs w:val="22"/>
          </w:rPr>
          <w:t>JAE</w:t>
        </w:r>
        <w:r w:rsidR="00C04AF7">
          <w:rPr>
            <w:rStyle w:val="Hyperlink"/>
            <w:i/>
            <w:iCs/>
            <w:color w:val="4472C4" w:themeColor="accent1"/>
            <w:sz w:val="22"/>
            <w:szCs w:val="22"/>
          </w:rPr>
          <w:t xml:space="preserve"> </w:t>
        </w:r>
        <w:r w:rsidR="00C04AF7" w:rsidRPr="002A21C5">
          <w:rPr>
            <w:rStyle w:val="Hyperlink"/>
            <w:color w:val="4472C4" w:themeColor="accent1"/>
            <w:sz w:val="22"/>
            <w:szCs w:val="22"/>
          </w:rPr>
          <w:t>Ethics of Publishing Guidelines</w:t>
        </w:r>
      </w:hyperlink>
      <w:r w:rsidRPr="000E63FC">
        <w:rPr>
          <w:color w:val="4472C4" w:themeColor="accent1"/>
          <w:sz w:val="22"/>
          <w:szCs w:val="22"/>
        </w:rPr>
        <w:t>; e.g., “This article revises a [paper/poster/presentation] from [Conference, Year], adding [key improvements]. The authors declare no conflicts of interest; no copyrighted materials are included. IRB approval: [University], #[XXXXXXX], [Date]. The data reported are part of a larger project on [goal], with related outputs on [topic 1] (Author et al., 2024) and [topic 2] (Author et al., in press).”</w:t>
      </w:r>
    </w:p>
    <w:p w14:paraId="7005BBB4" w14:textId="77777777" w:rsidR="005849FE" w:rsidRDefault="005849FE" w:rsidP="00BB4BE1">
      <w:pPr>
        <w:jc w:val="both"/>
        <w:rPr>
          <w:sz w:val="22"/>
          <w:szCs w:val="22"/>
          <w:u w:val="single"/>
        </w:rPr>
      </w:pPr>
    </w:p>
    <w:p w14:paraId="0EDDDBD8" w14:textId="7F7976E3" w:rsidR="00392447" w:rsidRDefault="00392447" w:rsidP="007C3031">
      <w:pPr>
        <w:jc w:val="both"/>
        <w:rPr>
          <w:sz w:val="22"/>
          <w:szCs w:val="22"/>
        </w:rPr>
      </w:pPr>
      <w:r w:rsidRPr="00392447">
        <w:rPr>
          <w:sz w:val="22"/>
          <w:szCs w:val="22"/>
          <w:u w:val="single"/>
        </w:rPr>
        <w:lastRenderedPageBreak/>
        <w:t>Artificial Intelligence</w:t>
      </w:r>
      <w:r>
        <w:rPr>
          <w:sz w:val="22"/>
          <w:szCs w:val="22"/>
        </w:rPr>
        <w:t>:</w:t>
      </w:r>
    </w:p>
    <w:p w14:paraId="39A70E6B" w14:textId="7F4FAB7B" w:rsidR="00B16404" w:rsidRDefault="005A12AB" w:rsidP="007C3031">
      <w:pPr>
        <w:ind w:firstLine="720"/>
        <w:jc w:val="both"/>
        <w:rPr>
          <w:sz w:val="22"/>
          <w:szCs w:val="22"/>
          <w:u w:val="single"/>
        </w:rPr>
      </w:pPr>
      <w:r w:rsidRPr="005A12AB">
        <w:rPr>
          <w:color w:val="4472C4" w:themeColor="accent1"/>
          <w:sz w:val="22"/>
          <w:szCs w:val="22"/>
        </w:rPr>
        <w:t>Insert a statement disclosing any</w:t>
      </w:r>
      <w:r w:rsidR="00107308">
        <w:rPr>
          <w:color w:val="4472C4" w:themeColor="accent1"/>
          <w:sz w:val="22"/>
          <w:szCs w:val="22"/>
        </w:rPr>
        <w:t xml:space="preserve"> </w:t>
      </w:r>
      <w:r w:rsidR="008767DF" w:rsidRPr="002A21C5">
        <w:rPr>
          <w:color w:val="4472C4" w:themeColor="accent1"/>
          <w:sz w:val="22"/>
          <w:szCs w:val="22"/>
        </w:rPr>
        <w:t>AI</w:t>
      </w:r>
      <w:r w:rsidR="008767DF">
        <w:rPr>
          <w:color w:val="4472C4" w:themeColor="accent1"/>
          <w:sz w:val="22"/>
          <w:szCs w:val="22"/>
        </w:rPr>
        <w:t xml:space="preserve"> </w:t>
      </w:r>
      <w:r w:rsidRPr="005A12AB">
        <w:rPr>
          <w:color w:val="4472C4" w:themeColor="accent1"/>
          <w:sz w:val="22"/>
          <w:szCs w:val="22"/>
        </w:rPr>
        <w:t xml:space="preserve">used in </w:t>
      </w:r>
      <w:r w:rsidR="00853B93">
        <w:rPr>
          <w:color w:val="4472C4" w:themeColor="accent1"/>
          <w:sz w:val="22"/>
          <w:szCs w:val="22"/>
        </w:rPr>
        <w:t xml:space="preserve">the </w:t>
      </w:r>
      <w:r w:rsidRPr="005A12AB">
        <w:rPr>
          <w:color w:val="4472C4" w:themeColor="accent1"/>
          <w:sz w:val="22"/>
          <w:szCs w:val="22"/>
        </w:rPr>
        <w:t xml:space="preserve">research </w:t>
      </w:r>
      <w:r w:rsidR="00853B93">
        <w:rPr>
          <w:color w:val="4472C4" w:themeColor="accent1"/>
          <w:sz w:val="22"/>
          <w:szCs w:val="22"/>
        </w:rPr>
        <w:t>process</w:t>
      </w:r>
      <w:r w:rsidR="00762746">
        <w:rPr>
          <w:color w:val="4472C4" w:themeColor="accent1"/>
          <w:sz w:val="22"/>
          <w:szCs w:val="22"/>
        </w:rPr>
        <w:t>,</w:t>
      </w:r>
      <w:r w:rsidRPr="005A12AB">
        <w:rPr>
          <w:color w:val="4472C4" w:themeColor="accent1"/>
          <w:sz w:val="22"/>
          <w:szCs w:val="22"/>
        </w:rPr>
        <w:t xml:space="preserve"> to enhance writing quality</w:t>
      </w:r>
      <w:r w:rsidR="00762746">
        <w:rPr>
          <w:color w:val="4472C4" w:themeColor="accent1"/>
          <w:sz w:val="22"/>
          <w:szCs w:val="22"/>
        </w:rPr>
        <w:t>, or in any other manner</w:t>
      </w:r>
      <w:r w:rsidRPr="005A12AB">
        <w:rPr>
          <w:color w:val="4472C4" w:themeColor="accent1"/>
          <w:sz w:val="22"/>
          <w:szCs w:val="22"/>
        </w:rPr>
        <w:t xml:space="preserve">, per </w:t>
      </w:r>
      <w:hyperlink r:id="rId16" w:history="1">
        <w:r w:rsidR="00F34513" w:rsidRPr="00DC0BBE">
          <w:rPr>
            <w:rStyle w:val="Hyperlink"/>
            <w:i/>
            <w:iCs/>
            <w:sz w:val="22"/>
            <w:szCs w:val="22"/>
          </w:rPr>
          <w:t>JAE</w:t>
        </w:r>
        <w:r w:rsidR="00F34513" w:rsidRPr="00F34513">
          <w:rPr>
            <w:rStyle w:val="Hyperlink"/>
            <w:sz w:val="22"/>
            <w:szCs w:val="22"/>
          </w:rPr>
          <w:t xml:space="preserve"> Policy, Section VII</w:t>
        </w:r>
      </w:hyperlink>
      <w:r w:rsidRPr="005A12AB">
        <w:rPr>
          <w:color w:val="4472C4" w:themeColor="accent1"/>
          <w:sz w:val="22"/>
          <w:szCs w:val="22"/>
        </w:rPr>
        <w:t>; if none was used, state that explicitly.</w:t>
      </w:r>
    </w:p>
    <w:p w14:paraId="2D9E8F8E" w14:textId="77777777" w:rsidR="007C3031" w:rsidRDefault="007C3031" w:rsidP="007C3031">
      <w:pPr>
        <w:jc w:val="both"/>
        <w:rPr>
          <w:sz w:val="22"/>
          <w:szCs w:val="22"/>
          <w:u w:val="single"/>
        </w:rPr>
      </w:pPr>
    </w:p>
    <w:p w14:paraId="7DB7AA05" w14:textId="6789D433" w:rsidR="004130BD" w:rsidRDefault="004130BD" w:rsidP="007C303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Funding</w:t>
      </w:r>
      <w:r>
        <w:rPr>
          <w:sz w:val="22"/>
          <w:szCs w:val="22"/>
        </w:rPr>
        <w:t>:</w:t>
      </w:r>
    </w:p>
    <w:p w14:paraId="7A53089D" w14:textId="739A1A31" w:rsidR="004130BD" w:rsidRPr="002A21C5" w:rsidRDefault="00B263E6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Insert a statement disclosing all sources of financial support for the research and/or publication of this article. If none, please state that explicitly.</w:t>
      </w:r>
    </w:p>
    <w:p w14:paraId="118CA9E5" w14:textId="77777777" w:rsidR="00B263E6" w:rsidRDefault="00B263E6" w:rsidP="00BB4BE1">
      <w:pPr>
        <w:jc w:val="both"/>
        <w:rPr>
          <w:sz w:val="22"/>
          <w:szCs w:val="22"/>
        </w:rPr>
      </w:pPr>
    </w:p>
    <w:p w14:paraId="74C7D526" w14:textId="3F29B014" w:rsidR="004130BD" w:rsidRPr="004130BD" w:rsidRDefault="004130BD" w:rsidP="00BB4BE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Data Availability Statement</w:t>
      </w:r>
      <w:r>
        <w:rPr>
          <w:sz w:val="22"/>
          <w:szCs w:val="22"/>
        </w:rPr>
        <w:t>:</w:t>
      </w:r>
    </w:p>
    <w:p w14:paraId="2D6B41B7" w14:textId="6E7EE04A" w:rsidR="00607FB4" w:rsidRPr="002A21C5" w:rsidRDefault="008816D2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8816D2">
        <w:rPr>
          <w:color w:val="4472C4" w:themeColor="accent1"/>
          <w:sz w:val="22"/>
          <w:szCs w:val="22"/>
        </w:rPr>
        <w:t xml:space="preserve">Insert a statement on data access per the </w:t>
      </w:r>
      <w:hyperlink r:id="rId17" w:history="1">
        <w:r w:rsidRPr="008816D2">
          <w:rPr>
            <w:rStyle w:val="Hyperlink"/>
            <w:sz w:val="22"/>
            <w:szCs w:val="22"/>
          </w:rPr>
          <w:t>JAE Data Policy</w:t>
        </w:r>
      </w:hyperlink>
      <w:r w:rsidRPr="008816D2">
        <w:rPr>
          <w:color w:val="4472C4" w:themeColor="accent1"/>
          <w:sz w:val="22"/>
          <w:szCs w:val="22"/>
        </w:rPr>
        <w:t>; e.g., “The data supporting this study are available from the corresponding author upon reasonable request.”</w:t>
      </w:r>
    </w:p>
    <w:p w14:paraId="0C372411" w14:textId="77777777" w:rsidR="006D3C5C" w:rsidRPr="008464FC" w:rsidRDefault="006D3C5C" w:rsidP="00BB4BE1">
      <w:pPr>
        <w:jc w:val="both"/>
        <w:rPr>
          <w:sz w:val="22"/>
          <w:szCs w:val="22"/>
        </w:rPr>
      </w:pPr>
    </w:p>
    <w:p w14:paraId="2969C84A" w14:textId="1490A5B2" w:rsidR="00A158E1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References</w:t>
      </w:r>
    </w:p>
    <w:p w14:paraId="3A71572C" w14:textId="77777777" w:rsidR="0095726E" w:rsidRPr="00CC3998" w:rsidRDefault="0095726E" w:rsidP="00BB4BE1">
      <w:pPr>
        <w:jc w:val="both"/>
        <w:rPr>
          <w:sz w:val="22"/>
          <w:szCs w:val="22"/>
        </w:rPr>
      </w:pPr>
    </w:p>
    <w:p w14:paraId="271F6598" w14:textId="756C6305" w:rsidR="00D61521" w:rsidRDefault="0013377A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Apply a ½</w:t>
      </w:r>
      <w:r w:rsidR="00956D79" w:rsidRPr="002A21C5">
        <w:rPr>
          <w:color w:val="4472C4" w:themeColor="accent1"/>
          <w:sz w:val="22"/>
          <w:szCs w:val="22"/>
        </w:rPr>
        <w:t>-inch hanging indent to the entir</w:t>
      </w:r>
      <w:r w:rsidRPr="002A21C5">
        <w:rPr>
          <w:color w:val="4472C4" w:themeColor="accent1"/>
          <w:sz w:val="22"/>
          <w:szCs w:val="22"/>
        </w:rPr>
        <w:t>e reference list, which keeps the first line of each reference flush left and indents any subsequent lines ½ inch.</w:t>
      </w:r>
      <w:r w:rsidR="00915A98">
        <w:rPr>
          <w:color w:val="4472C4" w:themeColor="accent1"/>
          <w:sz w:val="22"/>
          <w:szCs w:val="22"/>
        </w:rPr>
        <w:t xml:space="preserve"> (This statement is forma</w:t>
      </w:r>
      <w:r w:rsidR="00AA71BA">
        <w:rPr>
          <w:color w:val="4472C4" w:themeColor="accent1"/>
          <w:sz w:val="22"/>
          <w:szCs w:val="22"/>
        </w:rPr>
        <w:t>t</w:t>
      </w:r>
      <w:r w:rsidR="00915A98">
        <w:rPr>
          <w:color w:val="4472C4" w:themeColor="accent1"/>
          <w:sz w:val="22"/>
          <w:szCs w:val="22"/>
        </w:rPr>
        <w:t>ted in this manner.</w:t>
      </w:r>
    </w:p>
    <w:p w14:paraId="7F187265" w14:textId="77777777" w:rsidR="00D61521" w:rsidRDefault="00D6152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</w:p>
    <w:p w14:paraId="48E9F007" w14:textId="77777777" w:rsidR="00D61521" w:rsidRDefault="0071491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Double-check that the citations in the text match those in the reference list and that no extraneous references not cited in the text are listed.</w:t>
      </w:r>
    </w:p>
    <w:p w14:paraId="066E50AA" w14:textId="77777777" w:rsidR="00D61521" w:rsidRDefault="00D6152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</w:p>
    <w:p w14:paraId="1DD0472A" w14:textId="51AA1ED9" w:rsidR="0013377A" w:rsidRPr="002A21C5" w:rsidRDefault="0071491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Ensure that DOIs are listed as active hyperlinks</w:t>
      </w:r>
      <w:r w:rsidR="0095726E" w:rsidRPr="002A21C5">
        <w:rPr>
          <w:color w:val="4472C4" w:themeColor="accent1"/>
          <w:sz w:val="22"/>
          <w:szCs w:val="22"/>
        </w:rPr>
        <w:t xml:space="preserve"> </w:t>
      </w:r>
      <w:r w:rsidR="0013377A" w:rsidRPr="002A21C5">
        <w:rPr>
          <w:color w:val="4472C4" w:themeColor="accent1"/>
          <w:sz w:val="22"/>
          <w:szCs w:val="22"/>
        </w:rPr>
        <w:t xml:space="preserve">(e.g., </w:t>
      </w:r>
      <w:hyperlink r:id="rId18" w:history="1">
        <w:r w:rsidR="0095726E" w:rsidRPr="002A21C5">
          <w:rPr>
            <w:rStyle w:val="Hyperlink"/>
            <w:color w:val="4472C4" w:themeColor="accent1"/>
            <w:sz w:val="22"/>
            <w:szCs w:val="22"/>
          </w:rPr>
          <w:t>https://doi.org/xxxxx</w:t>
        </w:r>
      </w:hyperlink>
      <w:r w:rsidR="0013377A" w:rsidRPr="002A21C5">
        <w:rPr>
          <w:color w:val="4472C4" w:themeColor="accent1"/>
          <w:sz w:val="22"/>
          <w:szCs w:val="22"/>
        </w:rPr>
        <w:t>).</w:t>
      </w:r>
    </w:p>
    <w:p w14:paraId="0F1659B7" w14:textId="77777777" w:rsidR="00DF3FDE" w:rsidRDefault="00DF3FDE" w:rsidP="00BB4BE1">
      <w:pPr>
        <w:ind w:left="720" w:hanging="720"/>
        <w:jc w:val="both"/>
        <w:rPr>
          <w:sz w:val="22"/>
          <w:szCs w:val="22"/>
        </w:rPr>
      </w:pPr>
    </w:p>
    <w:p w14:paraId="6C12493D" w14:textId="77777777" w:rsidR="00CC3998" w:rsidRPr="008F5DFC" w:rsidRDefault="00CC3998" w:rsidP="00BB4BE1">
      <w:pPr>
        <w:ind w:left="720" w:hanging="720"/>
        <w:jc w:val="both"/>
        <w:rPr>
          <w:sz w:val="22"/>
          <w:szCs w:val="22"/>
        </w:rPr>
      </w:pPr>
    </w:p>
    <w:sectPr w:rsidR="00CC3998" w:rsidRPr="008F5DFC" w:rsidSect="002B1C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yers, Brian E" w:date="2026-01-10T17:42:00Z" w:initials="BM">
    <w:p w14:paraId="2C2996C1" w14:textId="77777777" w:rsidR="0050211A" w:rsidRDefault="0050211A" w:rsidP="0050211A">
      <w:pPr>
        <w:pStyle w:val="CommentText"/>
      </w:pPr>
      <w:r>
        <w:rPr>
          <w:rStyle w:val="CommentReference"/>
        </w:rPr>
        <w:annotationRef/>
      </w:r>
      <w:r>
        <w:t xml:space="preserve">Use this template to prepare the final version of your accepted manuscript; consult the </w:t>
      </w:r>
      <w:hyperlink r:id="rId1" w:history="1">
        <w:r w:rsidRPr="00FD1877">
          <w:rPr>
            <w:rStyle w:val="Hyperlink"/>
          </w:rPr>
          <w:t>Post</w:t>
        </w:r>
        <w:r w:rsidRPr="00FD1877">
          <w:rPr>
            <w:rStyle w:val="Hyperlink"/>
            <w:rFonts w:ascii="Cambria Math" w:hAnsi="Cambria Math" w:cs="Cambria Math"/>
          </w:rPr>
          <w:t>‑</w:t>
        </w:r>
        <w:r w:rsidRPr="00FD1877">
          <w:rPr>
            <w:rStyle w:val="Hyperlink"/>
          </w:rPr>
          <w:t>Acceptance Guidelines</w:t>
        </w:r>
      </w:hyperlink>
      <w:r>
        <w:t xml:space="preserve"> for complete instructions; replace blue text with your content in black; do not edit the header or footer.</w:t>
      </w:r>
    </w:p>
  </w:comment>
  <w:comment w:id="2" w:author="Myers, Brian E" w:date="2026-01-10T17:17:00Z" w:initials="BM">
    <w:p w14:paraId="0AD14C42" w14:textId="77777777" w:rsidR="002149E7" w:rsidRDefault="00320C8E" w:rsidP="002149E7">
      <w:pPr>
        <w:pStyle w:val="CommentText"/>
        <w:numPr>
          <w:ilvl w:val="0"/>
          <w:numId w:val="6"/>
        </w:numPr>
      </w:pPr>
      <w:r>
        <w:rPr>
          <w:rStyle w:val="CommentReference"/>
        </w:rPr>
        <w:annotationRef/>
      </w:r>
      <w:r w:rsidR="002149E7">
        <w:t>To add more coauthors, use the “Insert Footnote” feature in MS Word.</w:t>
      </w:r>
    </w:p>
    <w:p w14:paraId="1A673986" w14:textId="77777777" w:rsidR="002149E7" w:rsidRDefault="002149E7" w:rsidP="002149E7">
      <w:pPr>
        <w:pStyle w:val="CommentText"/>
        <w:numPr>
          <w:ilvl w:val="0"/>
          <w:numId w:val="6"/>
        </w:numPr>
      </w:pPr>
      <w:r>
        <w:t>Place “*” after the corresponding author’s name in the footnote (bottom of page).</w:t>
      </w:r>
    </w:p>
    <w:p w14:paraId="05169057" w14:textId="77777777" w:rsidR="002149E7" w:rsidRDefault="002149E7" w:rsidP="002149E7">
      <w:pPr>
        <w:pStyle w:val="CommentText"/>
        <w:numPr>
          <w:ilvl w:val="0"/>
          <w:numId w:val="6"/>
        </w:numPr>
      </w:pPr>
      <w:r>
        <w:t>Enter email as an active hyperlink.</w:t>
      </w:r>
    </w:p>
    <w:p w14:paraId="604BBFF9" w14:textId="77777777" w:rsidR="002149E7" w:rsidRDefault="002149E7" w:rsidP="002149E7">
      <w:pPr>
        <w:pStyle w:val="CommentText"/>
        <w:numPr>
          <w:ilvl w:val="0"/>
          <w:numId w:val="6"/>
        </w:numPr>
      </w:pPr>
      <w:r>
        <w:t>Footnotes are 10 pt font.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2996C1" w15:done="0"/>
  <w15:commentEx w15:paraId="604BBF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DE2F9B" w16cex:dateUtc="2026-01-10T22:42:00Z"/>
  <w16cex:commentExtensible w16cex:durableId="6A56EBCE" w16cex:dateUtc="2026-01-10T2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2996C1" w16cid:durableId="26DE2F9B"/>
  <w16cid:commentId w16cid:paraId="604BBFF9" w16cid:durableId="6A56EB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F36B" w14:textId="77777777" w:rsidR="00797146" w:rsidRDefault="00797146" w:rsidP="00026B2F">
      <w:r>
        <w:separator/>
      </w:r>
    </w:p>
  </w:endnote>
  <w:endnote w:type="continuationSeparator" w:id="0">
    <w:p w14:paraId="6A06DAA5" w14:textId="77777777" w:rsidR="00797146" w:rsidRDefault="00797146" w:rsidP="0002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929E" w14:textId="77777777" w:rsidR="005E7645" w:rsidRDefault="005E7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i/>
        <w:iCs/>
        <w:kern w:val="0"/>
        <w14:ligatures w14:val="none"/>
      </w:rPr>
      <w:id w:val="297111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94D22" w14:textId="43F482F5" w:rsidR="00026B2F" w:rsidRPr="00026B2F" w:rsidRDefault="00026B2F" w:rsidP="00026B2F">
        <w:pPr>
          <w:tabs>
            <w:tab w:val="center" w:pos="4680"/>
            <w:tab w:val="right" w:pos="9360"/>
          </w:tabs>
          <w:jc w:val="both"/>
          <w:rPr>
            <w:rFonts w:eastAsia="Calibri"/>
            <w:i/>
            <w:iCs/>
            <w:kern w:val="0"/>
            <w:szCs w:val="22"/>
            <w14:ligatures w14:val="none"/>
          </w:rPr>
        </w:pPr>
        <w:r w:rsidRPr="00026B2F">
          <w:rPr>
            <w:rFonts w:eastAsia="Arial"/>
            <w:b/>
            <w:i/>
            <w:iCs/>
            <w:kern w:val="0"/>
            <w:sz w:val="20"/>
            <w:szCs w:val="20"/>
            <w:lang w:eastAsia="en-GB"/>
            <w14:ligatures w14:val="none"/>
          </w:rPr>
          <w:t>Journal of Agricultural Education</w:t>
        </w:r>
        <w:r w:rsidRPr="00026B2F">
          <w:rPr>
            <w:rFonts w:eastAsia="Arial"/>
            <w:b/>
            <w:i/>
            <w:iCs/>
            <w:kern w:val="0"/>
            <w:sz w:val="20"/>
            <w:szCs w:val="20"/>
            <w:lang w:eastAsia="en-GB"/>
            <w14:ligatures w14:val="none"/>
          </w:rPr>
          <w:tab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 xml:space="preserve"> </w:t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fldChar w:fldCharType="begin"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instrText xml:space="preserve"> PAGE   \* MERGEFORMAT </w:instrText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fldChar w:fldCharType="separate"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>1</w:t>
        </w:r>
        <w:r w:rsidRPr="00026B2F">
          <w:rPr>
            <w:rFonts w:eastAsia="Calibri"/>
            <w:b/>
            <w:i/>
            <w:iCs/>
            <w:noProof/>
            <w:kern w:val="0"/>
            <w:sz w:val="20"/>
            <w:szCs w:val="20"/>
            <w14:ligatures w14:val="none"/>
          </w:rPr>
          <w:fldChar w:fldCharType="end"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 xml:space="preserve"> </w:t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ab/>
        </w:r>
        <w:hyperlink r:id="rId1" w:history="1">
          <w:r w:rsidR="00DC4BA7" w:rsidRPr="00B52DCD">
            <w:rPr>
              <w:rStyle w:val="Hyperlink"/>
              <w:rFonts w:eastAsia="Calibri"/>
              <w:b/>
              <w:i/>
              <w:iCs/>
              <w:noProof/>
              <w:kern w:val="0"/>
              <w:sz w:val="20"/>
              <w:szCs w:val="20"/>
              <w14:ligatures w14:val="none"/>
            </w:rPr>
            <w:t>jae-online.org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B5CF" w14:textId="459C23B9" w:rsidR="009E0AD7" w:rsidRPr="005E7645" w:rsidRDefault="009E0AD7" w:rsidP="009E0AD7">
    <w:pPr>
      <w:pStyle w:val="FootnoteText"/>
    </w:pPr>
    <w:r w:rsidRPr="005E7645">
      <w:t>*Indicates corresponding author</w:t>
    </w:r>
  </w:p>
  <w:p w14:paraId="099C3068" w14:textId="77777777" w:rsidR="009E0AD7" w:rsidRDefault="009E0AD7" w:rsidP="00EF58DB">
    <w:pPr>
      <w:pStyle w:val="Footer"/>
      <w:rPr>
        <w:sz w:val="20"/>
        <w:szCs w:val="20"/>
        <w:shd w:val="clear" w:color="auto" w:fill="FFFFFF"/>
      </w:rPr>
    </w:pPr>
  </w:p>
  <w:p w14:paraId="7A3BEB22" w14:textId="73471922" w:rsidR="00F50B49" w:rsidRPr="00EF58DB" w:rsidRDefault="00EF58DB" w:rsidP="00EF58DB">
    <w:pPr>
      <w:pStyle w:val="Footer"/>
      <w:rPr>
        <w:sz w:val="20"/>
        <w:szCs w:val="20"/>
      </w:rPr>
    </w:pPr>
    <w:r w:rsidRPr="00EF58DB">
      <w:rPr>
        <w:sz w:val="20"/>
        <w:szCs w:val="20"/>
        <w:shd w:val="clear" w:color="auto" w:fill="FFFFFF"/>
      </w:rPr>
      <w:t xml:space="preserve">© </w:t>
    </w:r>
    <w:r>
      <w:rPr>
        <w:sz w:val="20"/>
        <w:szCs w:val="20"/>
        <w:shd w:val="clear" w:color="auto" w:fill="FFFFFF"/>
      </w:rPr>
      <w:t>2026</w:t>
    </w:r>
    <w:r w:rsidRPr="00EF58DB">
      <w:rPr>
        <w:sz w:val="20"/>
        <w:szCs w:val="20"/>
        <w:shd w:val="clear" w:color="auto" w:fill="FFFFFF"/>
      </w:rPr>
      <w:t xml:space="preserve"> held by authors. This article is distributed under the terms and conditions of a </w:t>
    </w:r>
    <w:hyperlink r:id="rId1" w:history="1">
      <w:r w:rsidRPr="00A87D67">
        <w:rPr>
          <w:rStyle w:val="Hyperlink"/>
          <w:sz w:val="20"/>
          <w:szCs w:val="20"/>
          <w:shd w:val="clear" w:color="auto" w:fill="FFFFFF"/>
        </w:rPr>
        <w:t>non-exclusive license</w:t>
      </w:r>
    </w:hyperlink>
    <w:r w:rsidRPr="00EF58DB">
      <w:rPr>
        <w:sz w:val="20"/>
        <w:szCs w:val="20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09AD" w14:textId="77777777" w:rsidR="00797146" w:rsidRDefault="00797146" w:rsidP="00026B2F">
      <w:r>
        <w:separator/>
      </w:r>
    </w:p>
  </w:footnote>
  <w:footnote w:type="continuationSeparator" w:id="0">
    <w:p w14:paraId="6104094B" w14:textId="77777777" w:rsidR="00797146" w:rsidRDefault="00797146" w:rsidP="00026B2F">
      <w:r>
        <w:continuationSeparator/>
      </w:r>
    </w:p>
  </w:footnote>
  <w:footnote w:id="1">
    <w:p w14:paraId="3E71CCA1" w14:textId="1A7931E1" w:rsidR="00462E6F" w:rsidRPr="008A1CAE" w:rsidRDefault="00462E6F" w:rsidP="00462E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D1748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Name</w:t>
      </w:r>
      <w:r w:rsidR="00CD1748" w:rsidRPr="008B5815">
        <w:rPr>
          <w:color w:val="4472C4" w:themeColor="accent1"/>
        </w:rPr>
        <w:t>]</w:t>
      </w:r>
      <w:r w:rsidR="00154051" w:rsidRPr="008B5815">
        <w:rPr>
          <w:color w:val="4472C4" w:themeColor="accent1"/>
        </w:rPr>
        <w:t>,</w:t>
      </w:r>
      <w:r w:rsidR="00CF2D3A" w:rsidRPr="008B5815">
        <w:rPr>
          <w:color w:val="4472C4" w:themeColor="accent1"/>
        </w:rPr>
        <w:t xml:space="preserve"> </w:t>
      </w:r>
      <w:r w:rsidR="00154051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Rank</w:t>
      </w:r>
      <w:r w:rsidR="00154051" w:rsidRPr="008B5815">
        <w:rPr>
          <w:color w:val="4472C4" w:themeColor="accent1"/>
        </w:rPr>
        <w:t>/Position], [</w:t>
      </w:r>
      <w:r w:rsidRPr="008B5815">
        <w:rPr>
          <w:color w:val="4472C4" w:themeColor="accent1"/>
        </w:rPr>
        <w:t>Department</w:t>
      </w:r>
      <w:r w:rsidR="00154051" w:rsidRPr="008B5815">
        <w:rPr>
          <w:color w:val="4472C4" w:themeColor="accent1"/>
        </w:rPr>
        <w:t>/Unit], [</w:t>
      </w:r>
      <w:r w:rsidRPr="008B5815">
        <w:rPr>
          <w:color w:val="4472C4" w:themeColor="accent1"/>
        </w:rPr>
        <w:t>University</w:t>
      </w:r>
      <w:r w:rsidR="003174A8" w:rsidRPr="008B5815">
        <w:rPr>
          <w:color w:val="4472C4" w:themeColor="accent1"/>
        </w:rPr>
        <w:t>/Institution]</w:t>
      </w:r>
      <w:r w:rsidRPr="008B5815">
        <w:rPr>
          <w:color w:val="4472C4" w:themeColor="accent1"/>
        </w:rPr>
        <w:t xml:space="preserve">, </w:t>
      </w:r>
      <w:r w:rsidR="003174A8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email</w:t>
      </w:r>
      <w:r w:rsidR="003174A8" w:rsidRPr="008B5815">
        <w:rPr>
          <w:color w:val="4472C4" w:themeColor="accent1"/>
        </w:rPr>
        <w:t>]</w:t>
      </w:r>
      <w:r w:rsidR="00504832" w:rsidRPr="008B5815">
        <w:rPr>
          <w:color w:val="4472C4" w:themeColor="accent1"/>
        </w:rPr>
        <w:t>,</w:t>
      </w:r>
      <w:r w:rsidRPr="008B5815">
        <w:rPr>
          <w:color w:val="4472C4" w:themeColor="accent1"/>
        </w:rPr>
        <w:t xml:space="preserve"> </w:t>
      </w:r>
      <w:r w:rsidR="00927DFD" w:rsidRPr="008B5815">
        <w:rPr>
          <w:color w:val="4472C4" w:themeColor="accent1"/>
        </w:rPr>
        <w:t>[</w:t>
      </w:r>
      <w:r w:rsidRPr="008B5815">
        <w:rPr>
          <w:color w:val="4472C4" w:themeColor="accent1"/>
        </w:rPr>
        <w:t>ORCID#</w:t>
      </w:r>
      <w:r w:rsidR="00927DFD" w:rsidRPr="008B5815">
        <w:rPr>
          <w:color w:val="4472C4" w:themeColor="accent1"/>
        </w:rPr>
        <w:t>]</w:t>
      </w:r>
    </w:p>
  </w:footnote>
  <w:footnote w:id="2">
    <w:p w14:paraId="2EC40E03" w14:textId="7C89112F" w:rsidR="00462E6F" w:rsidRDefault="00462E6F" w:rsidP="00462E6F">
      <w:pPr>
        <w:pStyle w:val="FootnoteText"/>
      </w:pPr>
      <w:r w:rsidRPr="008A1CAE">
        <w:rPr>
          <w:rStyle w:val="FootnoteReference"/>
        </w:rPr>
        <w:footnoteRef/>
      </w:r>
      <w:r w:rsidRPr="008A1CAE">
        <w:t xml:space="preserve"> </w:t>
      </w:r>
      <w:r w:rsidR="00EB2B47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Name</w:t>
      </w:r>
      <w:r w:rsidR="00EB2B47" w:rsidRPr="008B5815">
        <w:rPr>
          <w:color w:val="4472C4" w:themeColor="accent1"/>
        </w:rPr>
        <w:t>], [</w:t>
      </w:r>
      <w:r w:rsidR="008A1CAE" w:rsidRPr="008B5815">
        <w:rPr>
          <w:color w:val="4472C4" w:themeColor="accent1"/>
        </w:rPr>
        <w:t>Rank</w:t>
      </w:r>
      <w:r w:rsidR="00EB2B47" w:rsidRPr="008B5815">
        <w:rPr>
          <w:color w:val="4472C4" w:themeColor="accent1"/>
        </w:rPr>
        <w:t>/Position], [Department/Unit], [University/Institution], [</w:t>
      </w:r>
      <w:r w:rsidR="008A1CAE" w:rsidRPr="008B5815">
        <w:rPr>
          <w:color w:val="4472C4" w:themeColor="accent1"/>
        </w:rPr>
        <w:t>email</w:t>
      </w:r>
      <w:r w:rsidR="00EB2B47" w:rsidRPr="008B5815">
        <w:rPr>
          <w:color w:val="4472C4" w:themeColor="accent1"/>
        </w:rPr>
        <w:t>], [ORCID#]</w:t>
      </w:r>
    </w:p>
  </w:footnote>
  <w:footnote w:id="3">
    <w:p w14:paraId="1451F1C1" w14:textId="479567CE" w:rsidR="006013E2" w:rsidRPr="00AA2FAC" w:rsidRDefault="006013E2" w:rsidP="00AA2F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5E1D" w:rsidRPr="008B5815">
        <w:rPr>
          <w:color w:val="4472C4" w:themeColor="accent1"/>
        </w:rPr>
        <w:t>[Name], [Rank/Position], [Department/Unit], [University/Institution], [email], [ORCID#]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3FB" w14:textId="77777777" w:rsidR="005E7645" w:rsidRDefault="005E7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F04" w14:textId="6CEDA740" w:rsidR="00C40F53" w:rsidRPr="00C40F53" w:rsidRDefault="00F50B49" w:rsidP="00C40F53">
    <w:pPr>
      <w:tabs>
        <w:tab w:val="center" w:pos="4680"/>
        <w:tab w:val="right" w:pos="9360"/>
      </w:tabs>
      <w:jc w:val="right"/>
      <w:rPr>
        <w:rFonts w:eastAsia="Calibri"/>
        <w:b/>
        <w:bCs/>
        <w:i/>
        <w:iCs/>
        <w:kern w:val="0"/>
        <w:sz w:val="20"/>
        <w:szCs w:val="20"/>
        <w14:ligatures w14:val="none"/>
      </w:rPr>
    </w:pPr>
    <w:bookmarkStart w:id="3" w:name="_Hlk192756767"/>
    <w:bookmarkStart w:id="4" w:name="_Hlk192756768"/>
    <w:bookmarkStart w:id="5" w:name="_Hlk192757814"/>
    <w:bookmarkStart w:id="6" w:name="_Hlk192757815"/>
    <w:bookmarkStart w:id="7" w:name="_Hlk192759602"/>
    <w:bookmarkStart w:id="8" w:name="_Hlk192759603"/>
    <w:r w:rsidRPr="00C40F53">
      <w:rPr>
        <w:b/>
        <w:bCs/>
        <w:i/>
        <w:iCs/>
        <w:sz w:val="20"/>
        <w:szCs w:val="20"/>
      </w:rPr>
      <w:t>Authors</w:t>
    </w:r>
    <w:r w:rsidR="008464FC" w:rsidRPr="00C40F53">
      <w:rPr>
        <w:b/>
        <w:bCs/>
        <w:i/>
        <w:iCs/>
        <w:sz w:val="20"/>
        <w:szCs w:val="20"/>
      </w:rPr>
      <w:tab/>
    </w:r>
    <w:r w:rsidR="008464FC" w:rsidRPr="00C40F53">
      <w:rPr>
        <w:b/>
        <w:bCs/>
        <w:i/>
        <w:iCs/>
        <w:sz w:val="20"/>
        <w:szCs w:val="20"/>
      </w:rPr>
      <w:tab/>
    </w:r>
    <w:bookmarkEnd w:id="3"/>
    <w:bookmarkEnd w:id="4"/>
    <w:bookmarkEnd w:id="5"/>
    <w:bookmarkEnd w:id="6"/>
    <w:bookmarkEnd w:id="7"/>
    <w:bookmarkEnd w:id="8"/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fldChar w:fldCharType="begin"/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instrText>HYPERLINK "https://doi.org/10.5032/jae.v67iX.XXXX"</w:instrText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fldChar w:fldCharType="separate"/>
    </w:r>
    <w:r w:rsidR="00C40F53" w:rsidRPr="003C2475">
      <w:rPr>
        <w:rStyle w:val="Hyperlink"/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t>https://doi.org/10.5032/jae.v67iX.XXXX</w:t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8DBE" w14:textId="77777777" w:rsidR="00066F67" w:rsidRPr="00D65A2C" w:rsidRDefault="009539D6" w:rsidP="008A493F">
    <w:pPr>
      <w:pStyle w:val="Header1stpageJAE"/>
      <w:rPr>
        <w:sz w:val="22"/>
        <w:szCs w:val="22"/>
      </w:rPr>
    </w:pPr>
    <w:bookmarkStart w:id="9" w:name="_Hlk192757742"/>
    <w:bookmarkStart w:id="10" w:name="_Hlk192757743"/>
    <w:bookmarkStart w:id="11" w:name="_Hlk192757745"/>
    <w:bookmarkStart w:id="12" w:name="_Hlk192757746"/>
    <w:bookmarkStart w:id="13" w:name="_Hlk192757747"/>
    <w:bookmarkStart w:id="14" w:name="_Hlk192757748"/>
    <w:bookmarkStart w:id="15" w:name="_Hlk192759023"/>
    <w:bookmarkStart w:id="16" w:name="_Hlk192759024"/>
    <w:bookmarkStart w:id="17" w:name="_Hlk192759746"/>
    <w:bookmarkStart w:id="18" w:name="_Hlk192759747"/>
    <w:bookmarkStart w:id="19" w:name="_Hlk192759750"/>
    <w:bookmarkStart w:id="20" w:name="_Hlk192759751"/>
    <w:bookmarkStart w:id="21" w:name="_Hlk192759752"/>
    <w:bookmarkStart w:id="22" w:name="_Hlk192759753"/>
    <w:r w:rsidRPr="00D65A2C">
      <w:rPr>
        <w:sz w:val="22"/>
        <w:szCs w:val="22"/>
      </w:rPr>
      <w:t>Journal of Agricultural Education</w:t>
    </w:r>
  </w:p>
  <w:p w14:paraId="55B01815" w14:textId="004BA4C7" w:rsidR="009539D6" w:rsidRPr="00D65A2C" w:rsidRDefault="00066F67" w:rsidP="008A493F">
    <w:pPr>
      <w:pStyle w:val="Header1stpageJAE"/>
      <w:rPr>
        <w:sz w:val="22"/>
        <w:szCs w:val="22"/>
      </w:rPr>
    </w:pPr>
    <w:r w:rsidRPr="00D65A2C">
      <w:rPr>
        <w:sz w:val="22"/>
        <w:szCs w:val="22"/>
      </w:rPr>
      <w:t xml:space="preserve">Volume </w:t>
    </w:r>
    <w:r w:rsidR="009539D6" w:rsidRPr="00D65A2C">
      <w:rPr>
        <w:sz w:val="22"/>
        <w:szCs w:val="22"/>
      </w:rPr>
      <w:t>6</w:t>
    </w:r>
    <w:r w:rsidR="008A46B0" w:rsidRPr="00D65A2C">
      <w:rPr>
        <w:sz w:val="22"/>
        <w:szCs w:val="22"/>
      </w:rPr>
      <w:t>7</w:t>
    </w:r>
    <w:r w:rsidR="00AE4AB4">
      <w:rPr>
        <w:sz w:val="22"/>
        <w:szCs w:val="22"/>
      </w:rPr>
      <w:t xml:space="preserve"> (2026)</w:t>
    </w:r>
    <w:r w:rsidRPr="00D65A2C">
      <w:rPr>
        <w:sz w:val="22"/>
        <w:szCs w:val="22"/>
      </w:rPr>
      <w:t xml:space="preserve">, Issue </w:t>
    </w:r>
    <w:r w:rsidR="00B80488" w:rsidRPr="00D65A2C">
      <w:rPr>
        <w:sz w:val="22"/>
        <w:szCs w:val="22"/>
      </w:rPr>
      <w:t>X</w:t>
    </w:r>
    <w:r w:rsidRPr="00D65A2C">
      <w:rPr>
        <w:sz w:val="22"/>
        <w:szCs w:val="22"/>
      </w:rPr>
      <w:t>:</w:t>
    </w:r>
    <w:r w:rsidR="009539D6" w:rsidRPr="00D65A2C">
      <w:rPr>
        <w:sz w:val="22"/>
        <w:szCs w:val="22"/>
      </w:rPr>
      <w:t xml:space="preserve"> </w:t>
    </w:r>
    <w:r w:rsidR="00F143D2" w:rsidRPr="00D65A2C">
      <w:rPr>
        <w:sz w:val="22"/>
        <w:szCs w:val="22"/>
      </w:rPr>
      <w:t>Article X</w:t>
    </w:r>
  </w:p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p w14:paraId="7C1ABF8F" w14:textId="23659C2B" w:rsidR="009539D6" w:rsidRPr="00D65A2C" w:rsidRDefault="00182FEC" w:rsidP="5FAC64B3">
    <w:pPr>
      <w:tabs>
        <w:tab w:val="center" w:pos="4680"/>
        <w:tab w:val="right" w:pos="9360"/>
      </w:tabs>
      <w:jc w:val="right"/>
      <w:rPr>
        <w:rFonts w:eastAsia="Calibri"/>
        <w:b/>
        <w:bCs/>
        <w:i/>
        <w:iCs/>
        <w:kern w:val="0"/>
        <w:sz w:val="22"/>
        <w:szCs w:val="22"/>
        <w14:ligatures w14:val="none"/>
      </w:rPr>
    </w:pP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fldChar w:fldCharType="begin"/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instrText>HYPERLINK "</w:instrText>
    </w:r>
    <w:r w:rsidRPr="00182FEC"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instrText>https://doi.org/10.5032/jae.v67iX.XXXX</w:instrText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instrText>"</w:instrText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fldChar w:fldCharType="separate"/>
    </w:r>
    <w:r w:rsidRPr="00124415">
      <w:rPr>
        <w:rStyle w:val="Hyperlink"/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t>https://doi.org/10.5032/jae.v67iX.XXXX</w:t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4C4C"/>
    <w:multiLevelType w:val="hybridMultilevel"/>
    <w:tmpl w:val="1C2AC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C0AE3"/>
    <w:multiLevelType w:val="multilevel"/>
    <w:tmpl w:val="C4D6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5267E"/>
    <w:multiLevelType w:val="hybridMultilevel"/>
    <w:tmpl w:val="EF4A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67DD"/>
    <w:multiLevelType w:val="hybridMultilevel"/>
    <w:tmpl w:val="49407FA4"/>
    <w:lvl w:ilvl="0" w:tplc="29F85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7810E8"/>
    <w:multiLevelType w:val="hybridMultilevel"/>
    <w:tmpl w:val="8FC29DC0"/>
    <w:lvl w:ilvl="0" w:tplc="77E8855A">
      <w:start w:val="1"/>
      <w:numFmt w:val="decimal"/>
      <w:lvlText w:val="%1."/>
      <w:lvlJc w:val="left"/>
      <w:pPr>
        <w:ind w:left="720" w:hanging="360"/>
      </w:pPr>
    </w:lvl>
    <w:lvl w:ilvl="1" w:tplc="56B60D6C">
      <w:start w:val="1"/>
      <w:numFmt w:val="decimal"/>
      <w:lvlText w:val="%2."/>
      <w:lvlJc w:val="left"/>
      <w:pPr>
        <w:ind w:left="720" w:hanging="360"/>
      </w:pPr>
    </w:lvl>
    <w:lvl w:ilvl="2" w:tplc="44EA0FD0">
      <w:start w:val="1"/>
      <w:numFmt w:val="decimal"/>
      <w:lvlText w:val="%3."/>
      <w:lvlJc w:val="left"/>
      <w:pPr>
        <w:ind w:left="720" w:hanging="360"/>
      </w:pPr>
    </w:lvl>
    <w:lvl w:ilvl="3" w:tplc="0900AEB8">
      <w:start w:val="1"/>
      <w:numFmt w:val="decimal"/>
      <w:lvlText w:val="%4."/>
      <w:lvlJc w:val="left"/>
      <w:pPr>
        <w:ind w:left="720" w:hanging="360"/>
      </w:pPr>
    </w:lvl>
    <w:lvl w:ilvl="4" w:tplc="5F884D72">
      <w:start w:val="1"/>
      <w:numFmt w:val="decimal"/>
      <w:lvlText w:val="%5."/>
      <w:lvlJc w:val="left"/>
      <w:pPr>
        <w:ind w:left="720" w:hanging="360"/>
      </w:pPr>
    </w:lvl>
    <w:lvl w:ilvl="5" w:tplc="90383AA4">
      <w:start w:val="1"/>
      <w:numFmt w:val="decimal"/>
      <w:lvlText w:val="%6."/>
      <w:lvlJc w:val="left"/>
      <w:pPr>
        <w:ind w:left="720" w:hanging="360"/>
      </w:pPr>
    </w:lvl>
    <w:lvl w:ilvl="6" w:tplc="0EA2B948">
      <w:start w:val="1"/>
      <w:numFmt w:val="decimal"/>
      <w:lvlText w:val="%7."/>
      <w:lvlJc w:val="left"/>
      <w:pPr>
        <w:ind w:left="720" w:hanging="360"/>
      </w:pPr>
    </w:lvl>
    <w:lvl w:ilvl="7" w:tplc="99B0643C">
      <w:start w:val="1"/>
      <w:numFmt w:val="decimal"/>
      <w:lvlText w:val="%8."/>
      <w:lvlJc w:val="left"/>
      <w:pPr>
        <w:ind w:left="720" w:hanging="360"/>
      </w:pPr>
    </w:lvl>
    <w:lvl w:ilvl="8" w:tplc="CD6E710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7C5D4AD3"/>
    <w:multiLevelType w:val="hybridMultilevel"/>
    <w:tmpl w:val="A6CC7CAC"/>
    <w:lvl w:ilvl="0" w:tplc="5A6A14E8">
      <w:start w:val="1"/>
      <w:numFmt w:val="decimal"/>
      <w:lvlText w:val="%1."/>
      <w:lvlJc w:val="left"/>
      <w:pPr>
        <w:ind w:left="720" w:hanging="360"/>
      </w:pPr>
    </w:lvl>
    <w:lvl w:ilvl="1" w:tplc="6DAE18A8">
      <w:start w:val="1"/>
      <w:numFmt w:val="decimal"/>
      <w:lvlText w:val="%2."/>
      <w:lvlJc w:val="left"/>
      <w:pPr>
        <w:ind w:left="720" w:hanging="360"/>
      </w:pPr>
    </w:lvl>
    <w:lvl w:ilvl="2" w:tplc="51F6A55E">
      <w:start w:val="1"/>
      <w:numFmt w:val="decimal"/>
      <w:lvlText w:val="%3."/>
      <w:lvlJc w:val="left"/>
      <w:pPr>
        <w:ind w:left="720" w:hanging="360"/>
      </w:pPr>
    </w:lvl>
    <w:lvl w:ilvl="3" w:tplc="89C83810">
      <w:start w:val="1"/>
      <w:numFmt w:val="decimal"/>
      <w:lvlText w:val="%4."/>
      <w:lvlJc w:val="left"/>
      <w:pPr>
        <w:ind w:left="720" w:hanging="360"/>
      </w:pPr>
    </w:lvl>
    <w:lvl w:ilvl="4" w:tplc="05445BE4">
      <w:start w:val="1"/>
      <w:numFmt w:val="decimal"/>
      <w:lvlText w:val="%5."/>
      <w:lvlJc w:val="left"/>
      <w:pPr>
        <w:ind w:left="720" w:hanging="360"/>
      </w:pPr>
    </w:lvl>
    <w:lvl w:ilvl="5" w:tplc="C57E2A94">
      <w:start w:val="1"/>
      <w:numFmt w:val="decimal"/>
      <w:lvlText w:val="%6."/>
      <w:lvlJc w:val="left"/>
      <w:pPr>
        <w:ind w:left="720" w:hanging="360"/>
      </w:pPr>
    </w:lvl>
    <w:lvl w:ilvl="6" w:tplc="B400EC3A">
      <w:start w:val="1"/>
      <w:numFmt w:val="decimal"/>
      <w:lvlText w:val="%7."/>
      <w:lvlJc w:val="left"/>
      <w:pPr>
        <w:ind w:left="720" w:hanging="360"/>
      </w:pPr>
    </w:lvl>
    <w:lvl w:ilvl="7" w:tplc="2E664D8E">
      <w:start w:val="1"/>
      <w:numFmt w:val="decimal"/>
      <w:lvlText w:val="%8."/>
      <w:lvlJc w:val="left"/>
      <w:pPr>
        <w:ind w:left="720" w:hanging="360"/>
      </w:pPr>
    </w:lvl>
    <w:lvl w:ilvl="8" w:tplc="D4D0C2A4">
      <w:start w:val="1"/>
      <w:numFmt w:val="decimal"/>
      <w:lvlText w:val="%9."/>
      <w:lvlJc w:val="left"/>
      <w:pPr>
        <w:ind w:left="720" w:hanging="360"/>
      </w:pPr>
    </w:lvl>
  </w:abstractNum>
  <w:num w:numId="1" w16cid:durableId="651523818">
    <w:abstractNumId w:val="3"/>
  </w:num>
  <w:num w:numId="2" w16cid:durableId="389425777">
    <w:abstractNumId w:val="2"/>
  </w:num>
  <w:num w:numId="3" w16cid:durableId="46295298">
    <w:abstractNumId w:val="1"/>
  </w:num>
  <w:num w:numId="4" w16cid:durableId="1576820478">
    <w:abstractNumId w:val="0"/>
  </w:num>
  <w:num w:numId="5" w16cid:durableId="784348296">
    <w:abstractNumId w:val="4"/>
  </w:num>
  <w:num w:numId="6" w16cid:durableId="14395210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yers, Brian E">
    <w15:presenceInfo w15:providerId="AD" w15:userId="S::bmyers@ufl.edu::a53e8835-f8b9-4106-870b-04d5df5077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3NTCwNDE1NDE2MjVR0lEKTi0uzszPAymwqAUAxMa6miwAAAA="/>
  </w:docVars>
  <w:rsids>
    <w:rsidRoot w:val="00026B2F"/>
    <w:rsid w:val="00004452"/>
    <w:rsid w:val="00005740"/>
    <w:rsid w:val="00020447"/>
    <w:rsid w:val="000212FE"/>
    <w:rsid w:val="00026B2F"/>
    <w:rsid w:val="00027813"/>
    <w:rsid w:val="00033AD5"/>
    <w:rsid w:val="00037087"/>
    <w:rsid w:val="00047E1C"/>
    <w:rsid w:val="00066F67"/>
    <w:rsid w:val="00073DBD"/>
    <w:rsid w:val="000753AB"/>
    <w:rsid w:val="00084B40"/>
    <w:rsid w:val="000A1912"/>
    <w:rsid w:val="000A3F2E"/>
    <w:rsid w:val="000C5FD7"/>
    <w:rsid w:val="000C77D9"/>
    <w:rsid w:val="000D2E83"/>
    <w:rsid w:val="000E0C6C"/>
    <w:rsid w:val="000E3331"/>
    <w:rsid w:val="000E63FC"/>
    <w:rsid w:val="00107308"/>
    <w:rsid w:val="00111EC8"/>
    <w:rsid w:val="0011648D"/>
    <w:rsid w:val="00130DB8"/>
    <w:rsid w:val="001313A8"/>
    <w:rsid w:val="0013300C"/>
    <w:rsid w:val="0013377A"/>
    <w:rsid w:val="00137BDD"/>
    <w:rsid w:val="001518EB"/>
    <w:rsid w:val="00152DBE"/>
    <w:rsid w:val="00154051"/>
    <w:rsid w:val="00157AC3"/>
    <w:rsid w:val="0016314B"/>
    <w:rsid w:val="0016371E"/>
    <w:rsid w:val="00166581"/>
    <w:rsid w:val="00167B53"/>
    <w:rsid w:val="00173315"/>
    <w:rsid w:val="00182FEC"/>
    <w:rsid w:val="00183211"/>
    <w:rsid w:val="001A3915"/>
    <w:rsid w:val="001B0CCB"/>
    <w:rsid w:val="001B2827"/>
    <w:rsid w:val="001C002E"/>
    <w:rsid w:val="001C1878"/>
    <w:rsid w:val="001C26A9"/>
    <w:rsid w:val="001D5F2F"/>
    <w:rsid w:val="001E2A8A"/>
    <w:rsid w:val="001F7956"/>
    <w:rsid w:val="00213611"/>
    <w:rsid w:val="002149E7"/>
    <w:rsid w:val="00216EDF"/>
    <w:rsid w:val="00220EAF"/>
    <w:rsid w:val="00225104"/>
    <w:rsid w:val="00233149"/>
    <w:rsid w:val="0023391F"/>
    <w:rsid w:val="00234F12"/>
    <w:rsid w:val="002417C4"/>
    <w:rsid w:val="00261F58"/>
    <w:rsid w:val="00265144"/>
    <w:rsid w:val="002A06B2"/>
    <w:rsid w:val="002A21C5"/>
    <w:rsid w:val="002A3EFB"/>
    <w:rsid w:val="002B1A4C"/>
    <w:rsid w:val="002B1C05"/>
    <w:rsid w:val="00311867"/>
    <w:rsid w:val="00313F97"/>
    <w:rsid w:val="003174A8"/>
    <w:rsid w:val="00320247"/>
    <w:rsid w:val="00320C8E"/>
    <w:rsid w:val="00342538"/>
    <w:rsid w:val="00346BB4"/>
    <w:rsid w:val="003515FA"/>
    <w:rsid w:val="00352DF6"/>
    <w:rsid w:val="00356A2D"/>
    <w:rsid w:val="0036239D"/>
    <w:rsid w:val="00367FDA"/>
    <w:rsid w:val="00370444"/>
    <w:rsid w:val="003718FC"/>
    <w:rsid w:val="00385270"/>
    <w:rsid w:val="00392447"/>
    <w:rsid w:val="003A3A40"/>
    <w:rsid w:val="003C2475"/>
    <w:rsid w:val="003C401D"/>
    <w:rsid w:val="003C767B"/>
    <w:rsid w:val="003E57D4"/>
    <w:rsid w:val="003F2002"/>
    <w:rsid w:val="003F61A3"/>
    <w:rsid w:val="00410DD9"/>
    <w:rsid w:val="00411779"/>
    <w:rsid w:val="004130BD"/>
    <w:rsid w:val="004160AB"/>
    <w:rsid w:val="004271D4"/>
    <w:rsid w:val="00430A23"/>
    <w:rsid w:val="00451758"/>
    <w:rsid w:val="004555E7"/>
    <w:rsid w:val="00456A05"/>
    <w:rsid w:val="00462E6F"/>
    <w:rsid w:val="00473889"/>
    <w:rsid w:val="00474022"/>
    <w:rsid w:val="004751C1"/>
    <w:rsid w:val="00484FB3"/>
    <w:rsid w:val="004B610E"/>
    <w:rsid w:val="004C1C16"/>
    <w:rsid w:val="004C4EA7"/>
    <w:rsid w:val="004D0D4E"/>
    <w:rsid w:val="004D73AD"/>
    <w:rsid w:val="004D79BC"/>
    <w:rsid w:val="004E4C21"/>
    <w:rsid w:val="004E4FD3"/>
    <w:rsid w:val="004E660D"/>
    <w:rsid w:val="0050211A"/>
    <w:rsid w:val="00504832"/>
    <w:rsid w:val="00505189"/>
    <w:rsid w:val="005471C2"/>
    <w:rsid w:val="00551923"/>
    <w:rsid w:val="00552F97"/>
    <w:rsid w:val="005544BB"/>
    <w:rsid w:val="005743EB"/>
    <w:rsid w:val="005822D8"/>
    <w:rsid w:val="005846BB"/>
    <w:rsid w:val="005849FE"/>
    <w:rsid w:val="00587527"/>
    <w:rsid w:val="005A12AB"/>
    <w:rsid w:val="005A7543"/>
    <w:rsid w:val="005B5022"/>
    <w:rsid w:val="005C0164"/>
    <w:rsid w:val="005C7073"/>
    <w:rsid w:val="005D4FDE"/>
    <w:rsid w:val="005E1B14"/>
    <w:rsid w:val="005E20E5"/>
    <w:rsid w:val="005E3C78"/>
    <w:rsid w:val="005E7645"/>
    <w:rsid w:val="006013E2"/>
    <w:rsid w:val="00606E24"/>
    <w:rsid w:val="00607FB4"/>
    <w:rsid w:val="00612C16"/>
    <w:rsid w:val="00615428"/>
    <w:rsid w:val="00647901"/>
    <w:rsid w:val="00651CEA"/>
    <w:rsid w:val="00657215"/>
    <w:rsid w:val="00657656"/>
    <w:rsid w:val="00660830"/>
    <w:rsid w:val="006666F6"/>
    <w:rsid w:val="00666EEB"/>
    <w:rsid w:val="00694098"/>
    <w:rsid w:val="00696B01"/>
    <w:rsid w:val="006A20AB"/>
    <w:rsid w:val="006B79FE"/>
    <w:rsid w:val="006C02EB"/>
    <w:rsid w:val="006D3C5C"/>
    <w:rsid w:val="006F0144"/>
    <w:rsid w:val="00703AF5"/>
    <w:rsid w:val="00703E0C"/>
    <w:rsid w:val="00714911"/>
    <w:rsid w:val="00761E1A"/>
    <w:rsid w:val="00762746"/>
    <w:rsid w:val="00797146"/>
    <w:rsid w:val="007A4297"/>
    <w:rsid w:val="007A5946"/>
    <w:rsid w:val="007B0D7A"/>
    <w:rsid w:val="007B4A02"/>
    <w:rsid w:val="007B711D"/>
    <w:rsid w:val="007C0A4A"/>
    <w:rsid w:val="007C3031"/>
    <w:rsid w:val="007C54BC"/>
    <w:rsid w:val="007F0339"/>
    <w:rsid w:val="008046CE"/>
    <w:rsid w:val="00810F1C"/>
    <w:rsid w:val="00815ACC"/>
    <w:rsid w:val="00817238"/>
    <w:rsid w:val="008202CB"/>
    <w:rsid w:val="0083483A"/>
    <w:rsid w:val="0083609B"/>
    <w:rsid w:val="008464FC"/>
    <w:rsid w:val="00852D76"/>
    <w:rsid w:val="00853B93"/>
    <w:rsid w:val="00856C02"/>
    <w:rsid w:val="00860B09"/>
    <w:rsid w:val="00862867"/>
    <w:rsid w:val="008679B9"/>
    <w:rsid w:val="00867D28"/>
    <w:rsid w:val="00871452"/>
    <w:rsid w:val="008767DF"/>
    <w:rsid w:val="008816D2"/>
    <w:rsid w:val="00895F48"/>
    <w:rsid w:val="008A1CAE"/>
    <w:rsid w:val="008A2B73"/>
    <w:rsid w:val="008A3A26"/>
    <w:rsid w:val="008A46B0"/>
    <w:rsid w:val="008A493F"/>
    <w:rsid w:val="008B5815"/>
    <w:rsid w:val="008E5282"/>
    <w:rsid w:val="008E740D"/>
    <w:rsid w:val="008F1710"/>
    <w:rsid w:val="008F35B1"/>
    <w:rsid w:val="008F39DD"/>
    <w:rsid w:val="008F5DFC"/>
    <w:rsid w:val="009047E7"/>
    <w:rsid w:val="00915A98"/>
    <w:rsid w:val="00927DFD"/>
    <w:rsid w:val="00930533"/>
    <w:rsid w:val="009539D6"/>
    <w:rsid w:val="00956D79"/>
    <w:rsid w:val="0095726E"/>
    <w:rsid w:val="00957839"/>
    <w:rsid w:val="00962C8C"/>
    <w:rsid w:val="00965E1D"/>
    <w:rsid w:val="00967408"/>
    <w:rsid w:val="0097141C"/>
    <w:rsid w:val="009716B5"/>
    <w:rsid w:val="00973C08"/>
    <w:rsid w:val="009758E9"/>
    <w:rsid w:val="00976C21"/>
    <w:rsid w:val="009966D2"/>
    <w:rsid w:val="009A3961"/>
    <w:rsid w:val="009A4272"/>
    <w:rsid w:val="009B1275"/>
    <w:rsid w:val="009B37FD"/>
    <w:rsid w:val="009E0AD7"/>
    <w:rsid w:val="009E12D6"/>
    <w:rsid w:val="009F4823"/>
    <w:rsid w:val="00A00398"/>
    <w:rsid w:val="00A071D5"/>
    <w:rsid w:val="00A106C7"/>
    <w:rsid w:val="00A158E1"/>
    <w:rsid w:val="00A23E47"/>
    <w:rsid w:val="00A273A8"/>
    <w:rsid w:val="00A41074"/>
    <w:rsid w:val="00A51493"/>
    <w:rsid w:val="00A5158F"/>
    <w:rsid w:val="00A52E31"/>
    <w:rsid w:val="00A70991"/>
    <w:rsid w:val="00A824E9"/>
    <w:rsid w:val="00A83F95"/>
    <w:rsid w:val="00A87D67"/>
    <w:rsid w:val="00AA2FAC"/>
    <w:rsid w:val="00AA71BA"/>
    <w:rsid w:val="00AA7B2F"/>
    <w:rsid w:val="00AB2EA7"/>
    <w:rsid w:val="00AB47AC"/>
    <w:rsid w:val="00AB4FE0"/>
    <w:rsid w:val="00AB7069"/>
    <w:rsid w:val="00AC0749"/>
    <w:rsid w:val="00AC2A03"/>
    <w:rsid w:val="00AC4495"/>
    <w:rsid w:val="00AE22F0"/>
    <w:rsid w:val="00AE4AB4"/>
    <w:rsid w:val="00AE681B"/>
    <w:rsid w:val="00AF74C2"/>
    <w:rsid w:val="00B010E0"/>
    <w:rsid w:val="00B04DCA"/>
    <w:rsid w:val="00B05E6B"/>
    <w:rsid w:val="00B06282"/>
    <w:rsid w:val="00B13FF7"/>
    <w:rsid w:val="00B16404"/>
    <w:rsid w:val="00B263E6"/>
    <w:rsid w:val="00B30F33"/>
    <w:rsid w:val="00B3118F"/>
    <w:rsid w:val="00B32C77"/>
    <w:rsid w:val="00B52DCD"/>
    <w:rsid w:val="00B65814"/>
    <w:rsid w:val="00B70DC9"/>
    <w:rsid w:val="00B72DAD"/>
    <w:rsid w:val="00B80488"/>
    <w:rsid w:val="00B92CEF"/>
    <w:rsid w:val="00B941BD"/>
    <w:rsid w:val="00BA59EE"/>
    <w:rsid w:val="00BB0947"/>
    <w:rsid w:val="00BB386A"/>
    <w:rsid w:val="00BB4BE1"/>
    <w:rsid w:val="00BC6D73"/>
    <w:rsid w:val="00BD0AFF"/>
    <w:rsid w:val="00BD57B9"/>
    <w:rsid w:val="00BD686F"/>
    <w:rsid w:val="00BD780A"/>
    <w:rsid w:val="00C04AF7"/>
    <w:rsid w:val="00C12D61"/>
    <w:rsid w:val="00C16E98"/>
    <w:rsid w:val="00C24722"/>
    <w:rsid w:val="00C25055"/>
    <w:rsid w:val="00C27FF3"/>
    <w:rsid w:val="00C31214"/>
    <w:rsid w:val="00C40F53"/>
    <w:rsid w:val="00C47AD2"/>
    <w:rsid w:val="00C57034"/>
    <w:rsid w:val="00C67C51"/>
    <w:rsid w:val="00C77759"/>
    <w:rsid w:val="00C864F0"/>
    <w:rsid w:val="00C9237D"/>
    <w:rsid w:val="00C9243E"/>
    <w:rsid w:val="00CC3998"/>
    <w:rsid w:val="00CC4AE4"/>
    <w:rsid w:val="00CC7608"/>
    <w:rsid w:val="00CD1748"/>
    <w:rsid w:val="00CE4712"/>
    <w:rsid w:val="00CE6813"/>
    <w:rsid w:val="00CE6C77"/>
    <w:rsid w:val="00CF16AD"/>
    <w:rsid w:val="00CF2D3A"/>
    <w:rsid w:val="00CF6EAD"/>
    <w:rsid w:val="00CF6F4B"/>
    <w:rsid w:val="00D11063"/>
    <w:rsid w:val="00D13C1B"/>
    <w:rsid w:val="00D20FD4"/>
    <w:rsid w:val="00D47072"/>
    <w:rsid w:val="00D479DC"/>
    <w:rsid w:val="00D545DC"/>
    <w:rsid w:val="00D61521"/>
    <w:rsid w:val="00D644A4"/>
    <w:rsid w:val="00D65A2C"/>
    <w:rsid w:val="00D9246A"/>
    <w:rsid w:val="00D940C5"/>
    <w:rsid w:val="00DB3B97"/>
    <w:rsid w:val="00DC0BBE"/>
    <w:rsid w:val="00DC4BA7"/>
    <w:rsid w:val="00DC5774"/>
    <w:rsid w:val="00DF3FDE"/>
    <w:rsid w:val="00DF3FED"/>
    <w:rsid w:val="00DF42DF"/>
    <w:rsid w:val="00DF6312"/>
    <w:rsid w:val="00E0334E"/>
    <w:rsid w:val="00E04C3E"/>
    <w:rsid w:val="00E22857"/>
    <w:rsid w:val="00E22F1E"/>
    <w:rsid w:val="00E42785"/>
    <w:rsid w:val="00E557C4"/>
    <w:rsid w:val="00E86A4A"/>
    <w:rsid w:val="00EA179A"/>
    <w:rsid w:val="00EB2B47"/>
    <w:rsid w:val="00EB7752"/>
    <w:rsid w:val="00EC5570"/>
    <w:rsid w:val="00ED36C2"/>
    <w:rsid w:val="00ED4C99"/>
    <w:rsid w:val="00EE1BBA"/>
    <w:rsid w:val="00EE3FA5"/>
    <w:rsid w:val="00EF56BA"/>
    <w:rsid w:val="00EF58DB"/>
    <w:rsid w:val="00F01215"/>
    <w:rsid w:val="00F07EC0"/>
    <w:rsid w:val="00F143D2"/>
    <w:rsid w:val="00F15FBA"/>
    <w:rsid w:val="00F25B2C"/>
    <w:rsid w:val="00F30714"/>
    <w:rsid w:val="00F34513"/>
    <w:rsid w:val="00F50B49"/>
    <w:rsid w:val="00F52D65"/>
    <w:rsid w:val="00F53441"/>
    <w:rsid w:val="00F60333"/>
    <w:rsid w:val="00F81E9F"/>
    <w:rsid w:val="00F86784"/>
    <w:rsid w:val="00F90267"/>
    <w:rsid w:val="00FA0D8E"/>
    <w:rsid w:val="00FC117D"/>
    <w:rsid w:val="00FC2F49"/>
    <w:rsid w:val="00FD1F6C"/>
    <w:rsid w:val="00FE45F3"/>
    <w:rsid w:val="00FF26AB"/>
    <w:rsid w:val="173CCC75"/>
    <w:rsid w:val="289C29F0"/>
    <w:rsid w:val="29DD9A69"/>
    <w:rsid w:val="31F9BFB8"/>
    <w:rsid w:val="3FEE4C5E"/>
    <w:rsid w:val="57FFC018"/>
    <w:rsid w:val="5FAC64B3"/>
    <w:rsid w:val="70C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F8BF2"/>
  <w15:chartTrackingRefBased/>
  <w15:docId w15:val="{87ACF25D-AFF1-4304-BC04-EFF535B1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B2F"/>
  </w:style>
  <w:style w:type="paragraph" w:styleId="Footer">
    <w:name w:val="footer"/>
    <w:basedOn w:val="Normal"/>
    <w:link w:val="FooterChar"/>
    <w:uiPriority w:val="99"/>
    <w:unhideWhenUsed/>
    <w:rsid w:val="00026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2F"/>
  </w:style>
  <w:style w:type="paragraph" w:customStyle="1" w:styleId="Header1stpageJAE">
    <w:name w:val="Header 1st page JAE"/>
    <w:basedOn w:val="Normal"/>
    <w:autoRedefine/>
    <w:qFormat/>
    <w:rsid w:val="008A493F"/>
    <w:pPr>
      <w:tabs>
        <w:tab w:val="center" w:pos="4680"/>
        <w:tab w:val="right" w:pos="9360"/>
      </w:tabs>
      <w:jc w:val="right"/>
    </w:pPr>
    <w:rPr>
      <w:rFonts w:eastAsia="Calibri"/>
      <w:b/>
      <w:bCs/>
      <w:i/>
      <w:iCs/>
      <w:kern w:val="0"/>
      <w:sz w:val="20"/>
      <w:szCs w:val="20"/>
      <w:lang w:val="en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26B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B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B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58E1"/>
    <w:pPr>
      <w:ind w:left="720"/>
      <w:contextualSpacing/>
    </w:pPr>
    <w:rPr>
      <w:rFonts w:asciiTheme="minorHAnsi" w:hAnsiTheme="minorHAnsi" w:cstheme="minorBidi"/>
      <w:kern w:val="0"/>
      <w14:ligatures w14:val="none"/>
    </w:rPr>
  </w:style>
  <w:style w:type="paragraph" w:customStyle="1" w:styleId="Default">
    <w:name w:val="Default"/>
    <w:rsid w:val="00A158E1"/>
    <w:pPr>
      <w:autoSpaceDE w:val="0"/>
      <w:autoSpaceDN w:val="0"/>
      <w:adjustRightInd w:val="0"/>
    </w:pPr>
    <w:rPr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8E1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8E1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8E1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E1"/>
    <w:rPr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E1"/>
    <w:rPr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A158E1"/>
    <w:rPr>
      <w:rFonts w:asciiTheme="minorHAnsi" w:hAnsiTheme="minorHAnsi" w:cstheme="minorBidi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158E1"/>
  </w:style>
  <w:style w:type="character" w:styleId="Hyperlink">
    <w:name w:val="Hyperlink"/>
    <w:basedOn w:val="DefaultParagraphFont"/>
    <w:uiPriority w:val="99"/>
    <w:unhideWhenUsed/>
    <w:rsid w:val="00A15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8E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158E1"/>
  </w:style>
  <w:style w:type="paragraph" w:styleId="NormalWeb">
    <w:name w:val="Normal (Web)"/>
    <w:basedOn w:val="Normal"/>
    <w:uiPriority w:val="99"/>
    <w:unhideWhenUsed/>
    <w:rsid w:val="00A158E1"/>
    <w:pPr>
      <w:spacing w:before="100" w:beforeAutospacing="1" w:after="100" w:afterAutospacing="1"/>
    </w:pPr>
    <w:rPr>
      <w:rFonts w:ascii="Times" w:eastAsia="Times New Roman" w:hAnsi="Times"/>
      <w:kern w:val="0"/>
      <w:sz w:val="20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0F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0F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0F1C"/>
    <w:rPr>
      <w:vertAlign w:val="superscript"/>
    </w:rPr>
  </w:style>
  <w:style w:type="character" w:customStyle="1" w:styleId="cf01">
    <w:name w:val="cf01"/>
    <w:basedOn w:val="DefaultParagraphFont"/>
    <w:rsid w:val="00A071D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71D5"/>
    <w:rPr>
      <w:rFonts w:ascii="Segoe UI" w:hAnsi="Segoe UI" w:cs="Segoe UI" w:hint="default"/>
      <w:sz w:val="18"/>
      <w:szCs w:val="18"/>
      <w:u w:val="single"/>
    </w:rPr>
  </w:style>
  <w:style w:type="paragraph" w:customStyle="1" w:styleId="pf0">
    <w:name w:val="pf0"/>
    <w:basedOn w:val="Normal"/>
    <w:rsid w:val="00A071D5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51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jae-online.org/index.php/jae/PostGuideline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doi.org/xxxxx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jae-online.org/index.php/jae/Authorsh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ae-online.org/index.php/jae/Polic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jae-online.org/index.php/jae/about/submission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ae-online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jae-online.org/index.php/jae/Auth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B47261224A44289913C125823C10A" ma:contentTypeVersion="14" ma:contentTypeDescription="Create a new document." ma:contentTypeScope="" ma:versionID="85a1b1affc27bd165e5c7b504063027c">
  <xsd:schema xmlns:xsd="http://www.w3.org/2001/XMLSchema" xmlns:xs="http://www.w3.org/2001/XMLSchema" xmlns:p="http://schemas.microsoft.com/office/2006/metadata/properties" xmlns:ns2="66227a0b-9145-4e98-9ae8-90e11a0d9676" xmlns:ns3="7cfc53b6-bbb0-439f-9aab-511dfca8f38b" targetNamespace="http://schemas.microsoft.com/office/2006/metadata/properties" ma:root="true" ma:fieldsID="ce15d70ed4a2d78e5e2ef0cd83a0f71b" ns2:_="" ns3:_="">
    <xsd:import namespace="66227a0b-9145-4e98-9ae8-90e11a0d9676"/>
    <xsd:import namespace="7cfc53b6-bbb0-439f-9aab-511dfca8f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7a0b-9145-4e98-9ae8-90e11a0d9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c53b6-bbb0-439f-9aab-511dfca8f3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a8c93-b7b2-4587-8c9b-d720a53d9894}" ma:internalName="TaxCatchAll" ma:showField="CatchAllData" ma:web="7cfc53b6-bbb0-439f-9aab-511dfca8f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fc53b6-bbb0-439f-9aab-511dfca8f38b" xsi:nil="true"/>
    <lcf76f155ced4ddcb4097134ff3c332f xmlns="66227a0b-9145-4e98-9ae8-90e11a0d96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38FB2-FA12-4644-976B-A248A1DF5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27a0b-9145-4e98-9ae8-90e11a0d9676"/>
    <ds:schemaRef ds:uri="7cfc53b6-bbb0-439f-9aab-511dfca8f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FB187-9A36-4FE6-A933-EE54C932CEA4}">
  <ds:schemaRefs>
    <ds:schemaRef ds:uri="http://purl.org/dc/elements/1.1/"/>
    <ds:schemaRef ds:uri="http://schemas.microsoft.com/office/2006/metadata/properties"/>
    <ds:schemaRef ds:uri="66227a0b-9145-4e98-9ae8-90e11a0d9676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cfc53b6-bbb0-439f-9aab-511dfca8f38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EE9F41-650E-4700-BFF4-E7ED3BCB9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89ACD9-13D7-44A3-952B-BDF1DC3AB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366</Words>
  <Characters>2114</Characters>
  <Application>Microsoft Office Word</Application>
  <DocSecurity>0</DocSecurity>
  <Lines>67</Lines>
  <Paragraphs>31</Paragraphs>
  <ScaleCrop>false</ScaleCrop>
  <Company>University of Idaho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Edgar, Don (dwedgar@uidaho.edu)</dc:creator>
  <cp:keywords/>
  <dc:description/>
  <cp:lastModifiedBy>Myers, Brian E</cp:lastModifiedBy>
  <cp:revision>135</cp:revision>
  <dcterms:created xsi:type="dcterms:W3CDTF">2025-12-20T03:17:00Z</dcterms:created>
  <dcterms:modified xsi:type="dcterms:W3CDTF">2026-01-10T23:19:00Z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0x0101001A0B47261224A44289913C125823C10A</vt:lpwstr>
  </property>
  <property fmtid="{D5CDD505-2E9C-101B-9397-08002B2CF9AE}" pid="3" name="MediaServiceImageTags">
    <vt:lpwstr/>
  </property>
</Properties>
</file>